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18FEF22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C645EA6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+*xfs*pvs*Akl*cvA*xBj*qkc*uaj*ktB*ohs*nnB*pBk*-</w:t>
            </w:r>
            <w:r>
              <w:rPr>
                <w:rFonts w:ascii="PDF417x" w:hAnsi="PDF417x"/>
                <w:sz w:val="24"/>
                <w:szCs w:val="24"/>
              </w:rPr>
              <w:br/>
              <w:t>+*yqw*Dmz*ysm*vBt*ugB*dzb*khx*wEe*ozb*fsE*zew*-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+*eDs*lyd*lyd*lyd*lyd*bEa*iEg*mrs*jgg*bok*zfE*-</w:t>
            </w:r>
            <w:r>
              <w:rPr>
                <w:rFonts w:ascii="PDF417x" w:hAnsi="PDF417x"/>
                <w:sz w:val="24"/>
                <w:szCs w:val="24"/>
              </w:rPr>
              <w:br/>
              <w:t>+*ftw*Bnc*ckE*nag*tqi*ayw*yyf*giD*wwf*prA*onA*-</w:t>
            </w:r>
            <w:r>
              <w:rPr>
                <w:rFonts w:ascii="PDF417x" w:hAnsi="PDF417x"/>
                <w:sz w:val="24"/>
                <w:szCs w:val="24"/>
              </w:rPr>
              <w:br/>
              <w:t>+*ftA*uBl*mAx*vrl*tia*vDm*jCy*zha*gzq*mbq*uws*-</w:t>
            </w:r>
            <w:r>
              <w:rPr>
                <w:rFonts w:ascii="PDF417x" w:hAnsi="PDF417x"/>
                <w:sz w:val="24"/>
                <w:szCs w:val="24"/>
              </w:rPr>
              <w:br/>
              <w:t>+*xjq*rmD*nsq*bBD*Aub*iFk*xuz*frw*yvu*nsn*uzq*-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73E4950E" w14:textId="77777777" w:rsidTr="005F330D">
        <w:trPr>
          <w:trHeight w:val="851"/>
        </w:trPr>
        <w:tc>
          <w:tcPr>
            <w:tcW w:w="0" w:type="auto"/>
          </w:tcPr>
          <w:p w14:paraId="59D5A33F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09D546E7" wp14:editId="560DB97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16C171B5" w14:textId="77777777" w:rsidTr="004F6767">
        <w:trPr>
          <w:trHeight w:val="276"/>
        </w:trPr>
        <w:tc>
          <w:tcPr>
            <w:tcW w:w="0" w:type="auto"/>
          </w:tcPr>
          <w:p w14:paraId="23372CE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606D1AC0" w14:textId="77777777" w:rsidTr="004F6767">
        <w:trPr>
          <w:trHeight w:val="291"/>
        </w:trPr>
        <w:tc>
          <w:tcPr>
            <w:tcW w:w="0" w:type="auto"/>
          </w:tcPr>
          <w:p w14:paraId="1633E88D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4F167B42" w14:textId="77777777" w:rsidTr="004F6767">
        <w:trPr>
          <w:trHeight w:val="276"/>
        </w:trPr>
        <w:tc>
          <w:tcPr>
            <w:tcW w:w="0" w:type="auto"/>
          </w:tcPr>
          <w:p w14:paraId="54A81410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4B7EE23E" w14:textId="77777777" w:rsidTr="004F6767">
        <w:trPr>
          <w:trHeight w:val="291"/>
        </w:trPr>
        <w:tc>
          <w:tcPr>
            <w:tcW w:w="0" w:type="auto"/>
          </w:tcPr>
          <w:p w14:paraId="2C837DD3" w14:textId="518300DE" w:rsidR="00D364C6" w:rsidRPr="005F330D" w:rsidRDefault="002D71A5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5DBA2F27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AAFC1B6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351-04/25-01/01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53A73516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2140-5-01-25-4</w:t>
      </w:r>
    </w:p>
    <w:p w14:paraId="50AC8241" w14:textId="65CB24DE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3A43F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27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3A43F1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050DDBB9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7FB2EF17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0E8B4FFA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187DECC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01E9C8F" w14:textId="77777777" w:rsidR="003A43F1" w:rsidRDefault="003A43F1" w:rsidP="003A43F1">
      <w:pPr>
        <w:spacing w:line="0" w:lineRule="atLeast"/>
        <w:ind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Temeljem članka 32. Statuta Grada Pregrade („Službeni glasnik Krapinsko - zagorske</w:t>
      </w:r>
    </w:p>
    <w:p w14:paraId="5168D7C4" w14:textId="77777777" w:rsidR="003A43F1" w:rsidRDefault="003A43F1" w:rsidP="003A43F1">
      <w:pPr>
        <w:spacing w:line="12" w:lineRule="exact"/>
        <w:jc w:val="both"/>
        <w:rPr>
          <w:rFonts w:ascii="Times New Roman" w:eastAsia="Times New Roman" w:hAnsi="Times New Roman"/>
        </w:rPr>
      </w:pPr>
    </w:p>
    <w:p w14:paraId="3E2A4E6C" w14:textId="77777777" w:rsidR="003A43F1" w:rsidRDefault="003A43F1" w:rsidP="003A43F1">
      <w:pPr>
        <w:spacing w:line="232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županije“ br. 6/13, 17/13, 7/18, 16/18 - pročišćeni tekst, 5/20, 8/21, 38/22, 40/23), Gradsko vijeće Grada Pregrade na 25. sjednici održanoj 27. ožujka 2025. godine, donijelo je sljedeću</w:t>
      </w:r>
    </w:p>
    <w:p w14:paraId="780F655D" w14:textId="77777777" w:rsidR="003A43F1" w:rsidRDefault="003A43F1" w:rsidP="003A43F1">
      <w:pPr>
        <w:spacing w:line="200" w:lineRule="exact"/>
        <w:rPr>
          <w:rFonts w:ascii="Times New Roman" w:eastAsia="Times New Roman" w:hAnsi="Times New Roman"/>
        </w:rPr>
      </w:pPr>
    </w:p>
    <w:p w14:paraId="01B0A2B7" w14:textId="77777777" w:rsidR="003A43F1" w:rsidRDefault="003A43F1" w:rsidP="003A43F1">
      <w:pPr>
        <w:spacing w:line="306" w:lineRule="exact"/>
        <w:rPr>
          <w:rFonts w:ascii="Times New Roman" w:eastAsia="Times New Roman" w:hAnsi="Times New Roman"/>
        </w:rPr>
      </w:pPr>
    </w:p>
    <w:p w14:paraId="705EF8C1" w14:textId="77777777" w:rsidR="003A43F1" w:rsidRDefault="003A43F1" w:rsidP="003A43F1">
      <w:pPr>
        <w:spacing w:line="0" w:lineRule="atLeast"/>
        <w:ind w:left="402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ODLUKU</w:t>
      </w:r>
    </w:p>
    <w:p w14:paraId="0679FFC0" w14:textId="77777777" w:rsidR="003A43F1" w:rsidRDefault="003A43F1" w:rsidP="003A43F1">
      <w:pPr>
        <w:spacing w:line="0" w:lineRule="atLeast"/>
        <w:ind w:left="1140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</w:t>
      </w:r>
    </w:p>
    <w:p w14:paraId="11552811" w14:textId="77777777" w:rsidR="003A43F1" w:rsidRDefault="003A43F1" w:rsidP="003A43F1">
      <w:pPr>
        <w:spacing w:line="288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C14AC">
        <w:rPr>
          <w:rFonts w:ascii="Times New Roman" w:eastAsia="Times New Roman" w:hAnsi="Times New Roman"/>
          <w:sz w:val="24"/>
          <w:szCs w:val="24"/>
        </w:rPr>
        <w:t>Članak 1.</w:t>
      </w:r>
    </w:p>
    <w:p w14:paraId="0AEEDA50" w14:textId="77777777" w:rsidR="003A43F1" w:rsidRPr="007C14AC" w:rsidRDefault="003A43F1" w:rsidP="003A43F1">
      <w:pPr>
        <w:spacing w:line="288" w:lineRule="exact"/>
        <w:jc w:val="center"/>
        <w:rPr>
          <w:rFonts w:ascii="Times New Roman" w:eastAsia="Times New Roman" w:hAnsi="Times New Roman"/>
          <w:sz w:val="24"/>
          <w:szCs w:val="24"/>
        </w:rPr>
      </w:pPr>
    </w:p>
    <w:p w14:paraId="0839E324" w14:textId="77777777" w:rsidR="003A43F1" w:rsidRDefault="003A43F1" w:rsidP="003A43F1">
      <w:pPr>
        <w:spacing w:line="232" w:lineRule="auto"/>
        <w:ind w:right="20" w:firstLine="7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Prihvaća se Izvješće o radu reciklažnog dvorišta Grada Pregrade za 2024. godinu (</w:t>
      </w:r>
      <w:r w:rsidRPr="007C14AC">
        <w:rPr>
          <w:rFonts w:ascii="Times New Roman" w:eastAsia="Times New Roman" w:hAnsi="Times New Roman"/>
          <w:color w:val="000000" w:themeColor="text1"/>
          <w:sz w:val="24"/>
        </w:rPr>
        <w:t>KLASA: 351-0</w:t>
      </w:r>
      <w:r>
        <w:rPr>
          <w:rFonts w:ascii="Times New Roman" w:eastAsia="Times New Roman" w:hAnsi="Times New Roman"/>
          <w:color w:val="000000" w:themeColor="text1"/>
          <w:sz w:val="24"/>
        </w:rPr>
        <w:t>2</w:t>
      </w:r>
      <w:r w:rsidRPr="007C14AC">
        <w:rPr>
          <w:rFonts w:ascii="Times New Roman" w:eastAsia="Times New Roman" w:hAnsi="Times New Roman"/>
          <w:color w:val="000000" w:themeColor="text1"/>
          <w:sz w:val="24"/>
        </w:rPr>
        <w:t>/2</w:t>
      </w:r>
      <w:r>
        <w:rPr>
          <w:rFonts w:ascii="Times New Roman" w:eastAsia="Times New Roman" w:hAnsi="Times New Roman"/>
          <w:color w:val="000000" w:themeColor="text1"/>
          <w:sz w:val="24"/>
        </w:rPr>
        <w:t>5</w:t>
      </w:r>
      <w:r w:rsidRPr="007C14AC">
        <w:rPr>
          <w:rFonts w:ascii="Times New Roman" w:eastAsia="Times New Roman" w:hAnsi="Times New Roman"/>
          <w:color w:val="000000" w:themeColor="text1"/>
          <w:sz w:val="24"/>
        </w:rPr>
        <w:t>-01/01, URBROJ:</w:t>
      </w:r>
      <w:r>
        <w:rPr>
          <w:rFonts w:ascii="Times New Roman" w:eastAsia="Times New Roman" w:hAnsi="Times New Roman"/>
          <w:color w:val="000000" w:themeColor="text1"/>
          <w:sz w:val="24"/>
        </w:rPr>
        <w:t xml:space="preserve"> 2214-3/01-25-02) dostavljeno 31.01.2025. godine, trgovačkog društva Niskogradnja d.o.o. za stambene i komunalne djelatnosti, Pregrada, Stjepana Radića 17.</w:t>
      </w:r>
    </w:p>
    <w:p w14:paraId="2FCB98C5" w14:textId="77777777" w:rsidR="003A43F1" w:rsidRDefault="003A43F1" w:rsidP="003A43F1">
      <w:pPr>
        <w:spacing w:line="232" w:lineRule="auto"/>
        <w:ind w:right="20" w:firstLine="720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30B09C5A" w14:textId="77777777" w:rsidR="003A43F1" w:rsidRDefault="003A43F1" w:rsidP="003A43F1">
      <w:pPr>
        <w:spacing w:line="288" w:lineRule="exact"/>
        <w:jc w:val="center"/>
        <w:rPr>
          <w:rFonts w:ascii="Times New Roman" w:eastAsia="Times New Roman" w:hAnsi="Times New Roman"/>
          <w:sz w:val="24"/>
          <w:szCs w:val="24"/>
        </w:rPr>
      </w:pPr>
      <w:r w:rsidRPr="007C14AC">
        <w:rPr>
          <w:rFonts w:ascii="Times New Roman" w:eastAsia="Times New Roman" w:hAnsi="Times New Roman"/>
          <w:sz w:val="24"/>
          <w:szCs w:val="24"/>
        </w:rPr>
        <w:t xml:space="preserve">Članak </w:t>
      </w:r>
      <w:r>
        <w:rPr>
          <w:rFonts w:ascii="Times New Roman" w:eastAsia="Times New Roman" w:hAnsi="Times New Roman"/>
          <w:sz w:val="24"/>
          <w:szCs w:val="24"/>
        </w:rPr>
        <w:t>2</w:t>
      </w:r>
      <w:r w:rsidRPr="007C14AC">
        <w:rPr>
          <w:rFonts w:ascii="Times New Roman" w:eastAsia="Times New Roman" w:hAnsi="Times New Roman"/>
          <w:sz w:val="24"/>
          <w:szCs w:val="24"/>
        </w:rPr>
        <w:t>.</w:t>
      </w:r>
    </w:p>
    <w:p w14:paraId="026AF9EC" w14:textId="77777777" w:rsidR="003A43F1" w:rsidRDefault="003A43F1" w:rsidP="003A43F1">
      <w:pPr>
        <w:spacing w:line="232" w:lineRule="auto"/>
        <w:ind w:right="20" w:firstLine="720"/>
        <w:jc w:val="both"/>
        <w:rPr>
          <w:rFonts w:ascii="Times New Roman" w:eastAsia="Times New Roman" w:hAnsi="Times New Roman"/>
          <w:color w:val="000000" w:themeColor="text1"/>
          <w:sz w:val="24"/>
        </w:rPr>
      </w:pPr>
    </w:p>
    <w:p w14:paraId="5D028250" w14:textId="77777777" w:rsidR="003A43F1" w:rsidRDefault="003A43F1" w:rsidP="003A43F1">
      <w:pPr>
        <w:spacing w:line="232" w:lineRule="auto"/>
        <w:ind w:right="20" w:firstLine="720"/>
        <w:jc w:val="both"/>
        <w:rPr>
          <w:rFonts w:ascii="Times New Roman" w:eastAsia="Times New Roman" w:hAnsi="Times New Roman"/>
          <w:color w:val="000000" w:themeColor="text1"/>
          <w:sz w:val="24"/>
        </w:rPr>
      </w:pPr>
      <w:r>
        <w:rPr>
          <w:rFonts w:ascii="Times New Roman" w:eastAsia="Times New Roman" w:hAnsi="Times New Roman"/>
          <w:color w:val="000000" w:themeColor="text1"/>
          <w:sz w:val="24"/>
        </w:rPr>
        <w:t>Ova odluka stupa na snagu danom donošenja.</w:t>
      </w:r>
    </w:p>
    <w:p w14:paraId="444E1E04" w14:textId="77777777" w:rsidR="003A43F1" w:rsidRDefault="003A43F1" w:rsidP="003A43F1">
      <w:pPr>
        <w:spacing w:line="200" w:lineRule="exact"/>
        <w:rPr>
          <w:rFonts w:ascii="Times New Roman" w:eastAsia="Times New Roman" w:hAnsi="Times New Roman"/>
        </w:rPr>
      </w:pPr>
    </w:p>
    <w:p w14:paraId="03E25FF7" w14:textId="77777777" w:rsidR="003A43F1" w:rsidRDefault="003A43F1" w:rsidP="003A43F1">
      <w:pPr>
        <w:spacing w:line="200" w:lineRule="exact"/>
        <w:rPr>
          <w:rFonts w:ascii="Times New Roman" w:eastAsia="Times New Roman" w:hAnsi="Times New Roman"/>
        </w:rPr>
      </w:pPr>
    </w:p>
    <w:p w14:paraId="1E883869" w14:textId="77777777" w:rsidR="003A43F1" w:rsidRDefault="003A43F1" w:rsidP="003A43F1">
      <w:pPr>
        <w:spacing w:line="200" w:lineRule="exact"/>
        <w:rPr>
          <w:rFonts w:ascii="Times New Roman" w:eastAsia="Times New Roman" w:hAnsi="Times New Roman"/>
        </w:rPr>
      </w:pPr>
    </w:p>
    <w:p w14:paraId="6AE8D807" w14:textId="77777777" w:rsidR="003A43F1" w:rsidRDefault="003A43F1" w:rsidP="003A43F1">
      <w:pPr>
        <w:spacing w:line="200" w:lineRule="exact"/>
        <w:rPr>
          <w:rFonts w:ascii="Times New Roman" w:eastAsia="Times New Roman" w:hAnsi="Times New Roman"/>
        </w:rPr>
      </w:pPr>
    </w:p>
    <w:p w14:paraId="01B4741E" w14:textId="77777777" w:rsidR="003A43F1" w:rsidRDefault="003A43F1" w:rsidP="003A43F1">
      <w:pPr>
        <w:spacing w:line="200" w:lineRule="exact"/>
        <w:rPr>
          <w:rFonts w:ascii="Times New Roman" w:eastAsia="Times New Roman" w:hAnsi="Times New Roman"/>
        </w:rPr>
      </w:pPr>
    </w:p>
    <w:p w14:paraId="02D741D9" w14:textId="77777777" w:rsidR="003A43F1" w:rsidRDefault="003A43F1" w:rsidP="003A43F1">
      <w:pPr>
        <w:spacing w:line="381" w:lineRule="exac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     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</w:p>
    <w:p w14:paraId="1705D5FD" w14:textId="77777777" w:rsidR="003A43F1" w:rsidRDefault="003A43F1" w:rsidP="003A43F1">
      <w:pPr>
        <w:spacing w:line="0" w:lineRule="atLeast"/>
        <w:ind w:left="558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PREDSJEDNICA</w:t>
      </w:r>
    </w:p>
    <w:p w14:paraId="55EEFF34" w14:textId="77777777" w:rsidR="003A43F1" w:rsidRDefault="003A43F1" w:rsidP="003A43F1">
      <w:pPr>
        <w:spacing w:line="0" w:lineRule="atLeast"/>
        <w:ind w:left="522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GRADSKOG VIJEĆA</w:t>
      </w:r>
    </w:p>
    <w:p w14:paraId="4CC15E3A" w14:textId="77777777" w:rsidR="003A43F1" w:rsidRDefault="003A43F1" w:rsidP="003A43F1">
      <w:pPr>
        <w:spacing w:line="0" w:lineRule="atLeast"/>
        <w:ind w:left="5220"/>
        <w:jc w:val="right"/>
        <w:rPr>
          <w:rFonts w:ascii="Times New Roman" w:eastAsia="Times New Roman" w:hAnsi="Times New Roman"/>
          <w:sz w:val="24"/>
          <w:szCs w:val="24"/>
        </w:rPr>
      </w:pPr>
    </w:p>
    <w:p w14:paraId="3148B3C2" w14:textId="77777777" w:rsidR="003A43F1" w:rsidRDefault="003A43F1" w:rsidP="003A43F1">
      <w:pPr>
        <w:spacing w:line="0" w:lineRule="atLeast"/>
        <w:ind w:left="5220"/>
        <w:jc w:val="right"/>
        <w:rPr>
          <w:b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               Vesna Petek</w:t>
      </w:r>
    </w:p>
    <w:p w14:paraId="61D7A778" w14:textId="77777777" w:rsidR="00D364C6" w:rsidRDefault="00D364C6" w:rsidP="00D707B3">
      <w:pPr>
        <w:jc w:val="right"/>
      </w:pPr>
    </w:p>
    <w:p w14:paraId="294085E7" w14:textId="77777777" w:rsidR="00D707B3" w:rsidRDefault="00D707B3" w:rsidP="00D707B3">
      <w:pPr>
        <w:jc w:val="right"/>
      </w:pPr>
    </w:p>
    <w:p w14:paraId="2B5DCA8F" w14:textId="77777777" w:rsidR="00D707B3" w:rsidRDefault="00D707B3" w:rsidP="00D707B3"/>
    <w:p w14:paraId="4830890B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0906549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2E73C4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BFF73F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20F8E5C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67914194" wp14:editId="4A8DB6D0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0CBD00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5="http://schemas.microsoft.com/office/word/2012/wordprocessingDrawing" xmlns:a18hc="http://schemas.microsoft.com/office/drawing/2018/hyperlinkcolor" xmlns:adec="http://schemas.microsoft.com/office/drawing/2017/decorative" xmlns:a16svg="http://schemas.microsoft.com/office/drawing/2016/SVG/main" xmlns:dgm1612="http://schemas.microsoft.com/office/drawing/2016/12/diagram" xmlns:a1611="http://schemas.microsoft.com/office/drawing/2016/11/main" xmlns:a16="http://schemas.microsoft.com/office/drawing/2014/main" xmlns:c16ac="http://schemas.microsoft.com/office/drawing/2014/chart/ac" xmlns:pic14="http://schemas.microsoft.com/office/drawing/2010/picture" xmlns:a15="http://schemas.microsoft.com/office/drawing/2012/main" xmlns:dgm14="http://schemas.microsoft.com/office/drawing/2010/diagram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thm15="http://schemas.microsoft.com/office/thememl/2012/main" xmlns:iact="http://schemas.microsoft.com/office/powerpoint/2014/inkAction" xmlns:anam3d="http://schemas.microsoft.com/office/drawing/2018/animation/model3d" xmlns:an18="http://schemas.microsoft.com/office/drawing/2018/animation" xmlns:c173="http://schemas.microsoft.com/office/drawing/2017/03/chart" xmlns:dgm1611="http://schemas.microsoft.com/office/drawing/2016/11/diagram" xmlns:c16="http://schemas.microsoft.com/office/drawing/2014/chart" xmlns:a13cmd="http://schemas.microsoft.com/office/drawing/2013/main/command" xmlns:ns39="http://www.w3.org/2003/InkML" xmlns:ns38="http://www.w3.org/1998/Math/MathML" xmlns:cs="http://schemas.microsoft.com/office/drawing/2012/chartStyle" xmlns:c15="http://schemas.microsoft.com/office/drawing/2012/chart" xmlns:cdr14="http://schemas.microsoft.com/office/drawing/2010/chartDrawing" xmlns:msink="http://schemas.microsoft.com/ink/2010/main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a14="http://schemas.microsoft.com/office/drawing/2010/main" xmlns:a="http://schemas.openxmlformats.org/drawingml/2006/main" xmlns:sl="http://schemas.openxmlformats.org/schemaLibrary/2006/main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D71A5"/>
    <w:rsid w:val="00347D72"/>
    <w:rsid w:val="003A43F1"/>
    <w:rsid w:val="003F65C1"/>
    <w:rsid w:val="004F4C90"/>
    <w:rsid w:val="005F330D"/>
    <w:rsid w:val="00600C5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5DACE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2</cp:revision>
  <cp:lastPrinted>2014-11-26T14:09:00Z</cp:lastPrinted>
  <dcterms:created xsi:type="dcterms:W3CDTF">2025-04-01T06:07:00Z</dcterms:created>
  <dcterms:modified xsi:type="dcterms:W3CDTF">2025-04-01T06:07:00Z</dcterms:modified>
</cp:coreProperties>
</file>